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2C" w:rsidRDefault="0055732C" w:rsidP="0055732C">
      <w:pPr>
        <w:widowControl/>
        <w:suppressAutoHyphens w:val="0"/>
        <w:autoSpaceDE w:val="0"/>
        <w:adjustRightInd w:val="0"/>
        <w:jc w:val="center"/>
        <w:textAlignment w:val="auto"/>
        <w:rPr>
          <w:rFonts w:ascii="Xunta Sans" w:eastAsia="Calibri" w:hAnsi="Xunta Sans" w:cs="Times New Roman"/>
          <w:b/>
          <w:bCs/>
          <w:color w:val="000000"/>
          <w:kern w:val="0"/>
          <w:sz w:val="18"/>
          <w:szCs w:val="18"/>
          <w:u w:val="single"/>
          <w:lang w:val="gl-ES" w:eastAsia="es-ES" w:bidi="ar-SA"/>
        </w:rPr>
      </w:pPr>
      <w:r w:rsidRPr="009373BE">
        <w:rPr>
          <w:rFonts w:ascii="Xunta Sans" w:eastAsia="Calibri" w:hAnsi="Xunta Sans" w:cs="Times New Roman"/>
          <w:b/>
          <w:bCs/>
          <w:color w:val="000000"/>
          <w:kern w:val="0"/>
          <w:sz w:val="18"/>
          <w:szCs w:val="18"/>
          <w:u w:val="single"/>
          <w:lang w:eastAsia="es-ES" w:bidi="ar-SA"/>
        </w:rPr>
        <w:t xml:space="preserve">ANEXO V. </w:t>
      </w:r>
      <w:r w:rsidRPr="009373BE">
        <w:rPr>
          <w:rFonts w:ascii="Xunta Sans" w:eastAsia="Calibri" w:hAnsi="Xunta Sans" w:cs="Times New Roman"/>
          <w:b/>
          <w:bCs/>
          <w:color w:val="000000"/>
          <w:kern w:val="0"/>
          <w:sz w:val="18"/>
          <w:szCs w:val="18"/>
          <w:u w:val="single"/>
          <w:lang w:val="gl-ES" w:eastAsia="es-ES" w:bidi="ar-SA"/>
        </w:rPr>
        <w:t xml:space="preserve">SOLICITUDE DE PAGO DA AXUDA AO ALMACENAMENTO PRIVADO DE CARNE DE </w:t>
      </w:r>
      <w:r w:rsidR="009373BE" w:rsidRPr="009373BE">
        <w:rPr>
          <w:rFonts w:ascii="Xunta Sans" w:eastAsia="Calibri" w:hAnsi="Xunta Sans" w:cs="Times New Roman"/>
          <w:b/>
          <w:bCs/>
          <w:color w:val="000000"/>
          <w:kern w:val="0"/>
          <w:sz w:val="18"/>
          <w:szCs w:val="18"/>
          <w:u w:val="single"/>
          <w:lang w:val="gl-ES" w:eastAsia="es-ES" w:bidi="ar-SA"/>
        </w:rPr>
        <w:t>PORCI</w:t>
      </w:r>
      <w:r w:rsidRPr="009373BE">
        <w:rPr>
          <w:rFonts w:ascii="Xunta Sans" w:eastAsia="Calibri" w:hAnsi="Xunta Sans" w:cs="Times New Roman"/>
          <w:b/>
          <w:bCs/>
          <w:color w:val="000000"/>
          <w:kern w:val="0"/>
          <w:sz w:val="18"/>
          <w:szCs w:val="18"/>
          <w:u w:val="single"/>
          <w:lang w:val="gl-ES" w:eastAsia="es-ES" w:bidi="ar-SA"/>
        </w:rPr>
        <w:t>NO</w:t>
      </w:r>
    </w:p>
    <w:p w:rsidR="00696FDE" w:rsidRDefault="00696FDE" w:rsidP="0055732C">
      <w:pPr>
        <w:widowControl/>
        <w:suppressAutoHyphens w:val="0"/>
        <w:autoSpaceDE w:val="0"/>
        <w:adjustRightInd w:val="0"/>
        <w:jc w:val="center"/>
        <w:textAlignment w:val="auto"/>
        <w:rPr>
          <w:rFonts w:ascii="Xunta Sans" w:eastAsia="Calibri" w:hAnsi="Xunta Sans" w:cs="Times New Roman"/>
          <w:kern w:val="0"/>
          <w:sz w:val="18"/>
          <w:szCs w:val="18"/>
          <w:u w:val="single"/>
          <w:lang w:eastAsia="es-ES" w:bidi="ar-SA"/>
        </w:rPr>
      </w:pPr>
      <w:proofErr w:type="spellStart"/>
      <w:r w:rsidRPr="00696FDE">
        <w:rPr>
          <w:rFonts w:ascii="Xunta Sans" w:eastAsia="Calibri" w:hAnsi="Xunta Sans" w:cs="Times New Roman"/>
          <w:kern w:val="0"/>
          <w:sz w:val="18"/>
          <w:szCs w:val="18"/>
          <w:u w:val="single"/>
          <w:lang w:eastAsia="es-ES" w:bidi="ar-SA"/>
        </w:rPr>
        <w:t>Regulamento</w:t>
      </w:r>
      <w:proofErr w:type="spellEnd"/>
      <w:r w:rsidRPr="00696FDE">
        <w:rPr>
          <w:rFonts w:ascii="Xunta Sans" w:eastAsia="Calibri" w:hAnsi="Xunta Sans" w:cs="Times New Roman"/>
          <w:kern w:val="0"/>
          <w:sz w:val="18"/>
          <w:szCs w:val="18"/>
          <w:u w:val="single"/>
          <w:lang w:eastAsia="es-ES" w:bidi="ar-SA"/>
        </w:rPr>
        <w:t xml:space="preserve"> de </w:t>
      </w:r>
      <w:proofErr w:type="spellStart"/>
      <w:r w:rsidRPr="00696FDE">
        <w:rPr>
          <w:rFonts w:ascii="Xunta Sans" w:eastAsia="Calibri" w:hAnsi="Xunta Sans" w:cs="Times New Roman"/>
          <w:kern w:val="0"/>
          <w:sz w:val="18"/>
          <w:szCs w:val="18"/>
          <w:u w:val="single"/>
          <w:lang w:eastAsia="es-ES" w:bidi="ar-SA"/>
        </w:rPr>
        <w:t>Execución</w:t>
      </w:r>
      <w:proofErr w:type="spellEnd"/>
      <w:r w:rsidRPr="00696FDE">
        <w:rPr>
          <w:rFonts w:ascii="Xunta Sans" w:eastAsia="Calibri" w:hAnsi="Xunta Sans" w:cs="Times New Roman"/>
          <w:kern w:val="0"/>
          <w:sz w:val="18"/>
          <w:szCs w:val="18"/>
          <w:u w:val="single"/>
          <w:lang w:eastAsia="es-ES" w:bidi="ar-SA"/>
        </w:rPr>
        <w:t xml:space="preserve"> (UE) 2022/470 da Comisión </w:t>
      </w:r>
    </w:p>
    <w:p w:rsidR="0055732C" w:rsidRPr="009373BE" w:rsidRDefault="0055732C" w:rsidP="0055732C">
      <w:pPr>
        <w:widowControl/>
        <w:suppressAutoHyphens w:val="0"/>
        <w:autoSpaceDE w:val="0"/>
        <w:adjustRightInd w:val="0"/>
        <w:jc w:val="center"/>
        <w:textAlignment w:val="auto"/>
        <w:rPr>
          <w:rFonts w:ascii="Xunta Sans" w:eastAsia="Calibri" w:hAnsi="Xunta Sans" w:cs="Times New Roman"/>
          <w:b/>
          <w:bCs/>
          <w:color w:val="000000"/>
          <w:kern w:val="0"/>
          <w:sz w:val="18"/>
          <w:szCs w:val="18"/>
          <w:lang w:val="gl-ES" w:eastAsia="es-ES" w:bidi="ar-SA"/>
        </w:rPr>
      </w:pPr>
      <w:bookmarkStart w:id="0" w:name="_GoBack"/>
      <w:bookmarkEnd w:id="0"/>
      <w:r w:rsidRPr="009373BE">
        <w:rPr>
          <w:rFonts w:ascii="Xunta Sans" w:eastAsia="Calibri" w:hAnsi="Xunta Sans" w:cs="Times New Roman"/>
          <w:b/>
          <w:bCs/>
          <w:color w:val="000000"/>
          <w:kern w:val="0"/>
          <w:sz w:val="18"/>
          <w:szCs w:val="18"/>
          <w:lang w:val="gl-ES" w:eastAsia="es-ES" w:bidi="ar-SA"/>
        </w:rPr>
        <w:t xml:space="preserve"> </w:t>
      </w:r>
    </w:p>
    <w:p w:rsidR="0055732C" w:rsidRPr="009373BE" w:rsidRDefault="0055732C" w:rsidP="001D01AB">
      <w:pPr>
        <w:widowControl/>
        <w:suppressAutoHyphens w:val="0"/>
        <w:autoSpaceDN/>
        <w:jc w:val="center"/>
        <w:textAlignment w:val="auto"/>
        <w:rPr>
          <w:rFonts w:ascii="Xunta Sans" w:eastAsia="Times New Roman" w:hAnsi="Xunta Sans" w:cs="Times New Roman"/>
          <w:b/>
          <w:kern w:val="0"/>
          <w:sz w:val="18"/>
          <w:szCs w:val="18"/>
          <w:lang w:val="gl-ES" w:eastAsia="es-ES" w:bidi="ar-SA"/>
        </w:rPr>
      </w:pPr>
      <w:r w:rsidRPr="009373BE">
        <w:rPr>
          <w:rFonts w:ascii="Xunta Sans" w:eastAsia="Times New Roman" w:hAnsi="Xunta Sans" w:cs="Times New Roman"/>
          <w:b/>
          <w:kern w:val="0"/>
          <w:sz w:val="18"/>
          <w:szCs w:val="18"/>
          <w:lang w:val="gl-ES" w:eastAsia="es-ES" w:bidi="ar-SA"/>
        </w:rPr>
        <w:t>DATOS IDENTIFICATIVOS DO AXENTE ECONÓMICO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1701"/>
        <w:gridCol w:w="2335"/>
      </w:tblGrid>
      <w:tr w:rsidR="0055732C" w:rsidRPr="009373BE" w:rsidTr="00946ED1">
        <w:trPr>
          <w:cantSplit/>
          <w:trHeight w:val="227"/>
        </w:trPr>
        <w:tc>
          <w:tcPr>
            <w:tcW w:w="2410" w:type="dxa"/>
            <w:shd w:val="clear" w:color="auto" w:fill="E0E0E0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9373BE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Nome do axente económico</w:t>
            </w:r>
          </w:p>
        </w:tc>
        <w:tc>
          <w:tcPr>
            <w:tcW w:w="7013" w:type="dxa"/>
            <w:gridSpan w:val="3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</w:tr>
      <w:tr w:rsidR="0055732C" w:rsidRPr="009373BE" w:rsidTr="00946ED1">
        <w:trPr>
          <w:cantSplit/>
          <w:trHeight w:val="227"/>
        </w:trPr>
        <w:tc>
          <w:tcPr>
            <w:tcW w:w="2410" w:type="dxa"/>
            <w:shd w:val="clear" w:color="auto" w:fill="E0E0E0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9373BE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NIF do axente económico</w:t>
            </w:r>
          </w:p>
        </w:tc>
        <w:tc>
          <w:tcPr>
            <w:tcW w:w="2977" w:type="dxa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9373BE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Nº rexistro do IVA</w:t>
            </w:r>
          </w:p>
        </w:tc>
        <w:tc>
          <w:tcPr>
            <w:tcW w:w="2335" w:type="dxa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</w:tr>
      <w:tr w:rsidR="0055732C" w:rsidRPr="009373BE" w:rsidTr="00946ED1">
        <w:trPr>
          <w:cantSplit/>
          <w:trHeight w:val="227"/>
        </w:trPr>
        <w:tc>
          <w:tcPr>
            <w:tcW w:w="2410" w:type="dxa"/>
            <w:shd w:val="clear" w:color="auto" w:fill="E0E0E0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9373BE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Enderezo social</w:t>
            </w:r>
          </w:p>
        </w:tc>
        <w:tc>
          <w:tcPr>
            <w:tcW w:w="7013" w:type="dxa"/>
            <w:gridSpan w:val="3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</w:tr>
      <w:tr w:rsidR="0055732C" w:rsidRPr="009373BE" w:rsidTr="00946ED1">
        <w:trPr>
          <w:cantSplit/>
          <w:trHeight w:val="227"/>
        </w:trPr>
        <w:tc>
          <w:tcPr>
            <w:tcW w:w="2410" w:type="dxa"/>
            <w:shd w:val="clear" w:color="auto" w:fill="E0E0E0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9373BE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Localidade</w:t>
            </w:r>
          </w:p>
        </w:tc>
        <w:tc>
          <w:tcPr>
            <w:tcW w:w="2977" w:type="dxa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9373BE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Código postal</w:t>
            </w:r>
          </w:p>
        </w:tc>
        <w:tc>
          <w:tcPr>
            <w:tcW w:w="2335" w:type="dxa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</w:tr>
      <w:tr w:rsidR="0055732C" w:rsidRPr="009373BE" w:rsidTr="00946ED1">
        <w:trPr>
          <w:cantSplit/>
          <w:trHeight w:val="227"/>
        </w:trPr>
        <w:tc>
          <w:tcPr>
            <w:tcW w:w="2410" w:type="dxa"/>
            <w:shd w:val="clear" w:color="auto" w:fill="E0E0E0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9373BE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Provincia</w:t>
            </w:r>
          </w:p>
        </w:tc>
        <w:tc>
          <w:tcPr>
            <w:tcW w:w="2977" w:type="dxa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9373BE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Teléfono</w:t>
            </w:r>
          </w:p>
        </w:tc>
        <w:tc>
          <w:tcPr>
            <w:tcW w:w="2335" w:type="dxa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</w:tr>
      <w:tr w:rsidR="0055732C" w:rsidRPr="009373BE" w:rsidTr="00946ED1">
        <w:trPr>
          <w:cantSplit/>
          <w:trHeight w:val="227"/>
        </w:trPr>
        <w:tc>
          <w:tcPr>
            <w:tcW w:w="2410" w:type="dxa"/>
            <w:shd w:val="clear" w:color="auto" w:fill="E0E0E0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  <w:r w:rsidRPr="009373BE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  <w:t>Correo electrónico</w:t>
            </w:r>
          </w:p>
        </w:tc>
        <w:tc>
          <w:tcPr>
            <w:tcW w:w="7013" w:type="dxa"/>
            <w:gridSpan w:val="3"/>
            <w:vAlign w:val="center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n-US" w:bidi="ar-SA"/>
              </w:rPr>
            </w:pPr>
          </w:p>
        </w:tc>
      </w:tr>
    </w:tbl>
    <w:p w:rsidR="0055732C" w:rsidRPr="009373BE" w:rsidRDefault="0055732C" w:rsidP="0055732C">
      <w:pPr>
        <w:widowControl/>
        <w:suppressAutoHyphens w:val="0"/>
        <w:autoSpaceDE w:val="0"/>
        <w:adjustRightInd w:val="0"/>
        <w:textAlignment w:val="auto"/>
        <w:rPr>
          <w:rFonts w:ascii="Xunta Sans" w:eastAsia="Calibri" w:hAnsi="Xunta Sans" w:cs="Arial"/>
          <w:b/>
          <w:kern w:val="0"/>
          <w:sz w:val="18"/>
          <w:szCs w:val="18"/>
          <w:lang w:val="gl-ES" w:eastAsia="en-US" w:bidi="ar-SA"/>
        </w:rPr>
      </w:pPr>
    </w:p>
    <w:p w:rsidR="0055732C" w:rsidRPr="009373BE" w:rsidRDefault="0055732C" w:rsidP="001D01AB">
      <w:pPr>
        <w:widowControl/>
        <w:suppressAutoHyphens w:val="0"/>
        <w:autoSpaceDE w:val="0"/>
        <w:adjustRightInd w:val="0"/>
        <w:jc w:val="center"/>
        <w:textAlignment w:val="auto"/>
        <w:rPr>
          <w:rFonts w:ascii="Xunta Sans" w:eastAsia="Calibri" w:hAnsi="Xunta Sans" w:cs="Arial"/>
          <w:b/>
          <w:kern w:val="0"/>
          <w:sz w:val="18"/>
          <w:szCs w:val="18"/>
          <w:lang w:val="gl-ES" w:eastAsia="en-US" w:bidi="ar-SA"/>
        </w:rPr>
      </w:pPr>
      <w:r w:rsidRPr="009373BE">
        <w:rPr>
          <w:rFonts w:ascii="Xunta Sans" w:eastAsia="Calibri" w:hAnsi="Xunta Sans" w:cs="Arial"/>
          <w:b/>
          <w:kern w:val="0"/>
          <w:sz w:val="18"/>
          <w:szCs w:val="18"/>
          <w:lang w:val="gl-ES" w:eastAsia="en-US" w:bidi="ar-SA"/>
        </w:rPr>
        <w:t>DATOS DO CONTRATO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6"/>
        <w:gridCol w:w="6685"/>
      </w:tblGrid>
      <w:tr w:rsidR="0055732C" w:rsidRPr="009373BE" w:rsidTr="00946ED1">
        <w:trPr>
          <w:trHeight w:val="227"/>
        </w:trPr>
        <w:tc>
          <w:tcPr>
            <w:tcW w:w="2666" w:type="dxa"/>
            <w:shd w:val="clear" w:color="auto" w:fill="D9D9D9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n-US" w:bidi="ar-SA"/>
              </w:rPr>
            </w:pPr>
            <w:r w:rsidRPr="009373BE"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n-US" w:bidi="ar-SA"/>
              </w:rPr>
              <w:t>Número do contrato</w:t>
            </w:r>
          </w:p>
        </w:tc>
        <w:tc>
          <w:tcPr>
            <w:tcW w:w="6685" w:type="dxa"/>
            <w:shd w:val="clear" w:color="auto" w:fill="auto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n-US" w:bidi="ar-SA"/>
              </w:rPr>
            </w:pPr>
          </w:p>
        </w:tc>
      </w:tr>
      <w:tr w:rsidR="0055732C" w:rsidRPr="009373BE" w:rsidTr="00946ED1">
        <w:trPr>
          <w:trHeight w:val="227"/>
        </w:trPr>
        <w:tc>
          <w:tcPr>
            <w:tcW w:w="2666" w:type="dxa"/>
            <w:shd w:val="clear" w:color="auto" w:fill="D9D9D9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n-US" w:bidi="ar-SA"/>
              </w:rPr>
            </w:pPr>
            <w:r w:rsidRPr="009373BE"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n-US" w:bidi="ar-SA"/>
              </w:rPr>
              <w:t xml:space="preserve">Data </w:t>
            </w:r>
            <w:r w:rsidR="009373BE" w:rsidRPr="009373BE"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n-US" w:bidi="ar-SA"/>
              </w:rPr>
              <w:t>finalización do período</w:t>
            </w:r>
            <w:r w:rsidR="009373BE"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n-US" w:bidi="ar-SA"/>
              </w:rPr>
              <w:t xml:space="preserve"> almacenamento contractual</w:t>
            </w:r>
          </w:p>
        </w:tc>
        <w:tc>
          <w:tcPr>
            <w:tcW w:w="6685" w:type="dxa"/>
            <w:shd w:val="clear" w:color="auto" w:fill="auto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n-US" w:bidi="ar-SA"/>
              </w:rPr>
            </w:pPr>
          </w:p>
        </w:tc>
      </w:tr>
    </w:tbl>
    <w:p w:rsidR="0055732C" w:rsidRPr="009373BE" w:rsidRDefault="0055732C" w:rsidP="0055732C">
      <w:pPr>
        <w:widowControl/>
        <w:suppressAutoHyphens w:val="0"/>
        <w:autoSpaceDE w:val="0"/>
        <w:adjustRightInd w:val="0"/>
        <w:jc w:val="center"/>
        <w:textAlignment w:val="auto"/>
        <w:rPr>
          <w:rFonts w:ascii="Xunta Sans" w:eastAsia="Calibri" w:hAnsi="Xunta Sans" w:cs="Arial"/>
          <w:b/>
          <w:kern w:val="0"/>
          <w:sz w:val="18"/>
          <w:szCs w:val="18"/>
          <w:lang w:val="gl-ES" w:eastAsia="en-US" w:bidi="ar-SA"/>
        </w:rPr>
      </w:pPr>
    </w:p>
    <w:p w:rsidR="0055732C" w:rsidRPr="001D01AB" w:rsidRDefault="0055732C" w:rsidP="001D01AB">
      <w:pPr>
        <w:widowControl/>
        <w:suppressAutoHyphens w:val="0"/>
        <w:autoSpaceDE w:val="0"/>
        <w:adjustRightInd w:val="0"/>
        <w:jc w:val="center"/>
        <w:textAlignment w:val="auto"/>
        <w:rPr>
          <w:rFonts w:ascii="Xunta Sans" w:eastAsia="Calibri" w:hAnsi="Xunta Sans" w:cs="Arial"/>
          <w:b/>
          <w:kern w:val="0"/>
          <w:sz w:val="18"/>
          <w:szCs w:val="18"/>
          <w:lang w:val="gl-ES" w:eastAsia="en-US" w:bidi="ar-SA"/>
        </w:rPr>
      </w:pPr>
      <w:r w:rsidRPr="009373BE">
        <w:rPr>
          <w:rFonts w:ascii="Xunta Sans" w:eastAsia="Calibri" w:hAnsi="Xunta Sans" w:cs="Arial"/>
          <w:b/>
          <w:kern w:val="0"/>
          <w:sz w:val="18"/>
          <w:szCs w:val="18"/>
          <w:lang w:val="gl-ES" w:eastAsia="en-US" w:bidi="ar-SA"/>
        </w:rPr>
        <w:t>DATOS DO PRODUTO</w:t>
      </w:r>
    </w:p>
    <w:tbl>
      <w:tblPr>
        <w:tblW w:w="938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410"/>
      </w:tblGrid>
      <w:tr w:rsidR="0055732C" w:rsidRPr="009373BE" w:rsidTr="00946ED1">
        <w:trPr>
          <w:trHeight w:val="131"/>
        </w:trPr>
        <w:tc>
          <w:tcPr>
            <w:tcW w:w="3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9373BE"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n-US" w:bidi="ar-SA"/>
              </w:rPr>
              <w:t xml:space="preserve">Categoría de </w:t>
            </w:r>
            <w:r w:rsidR="009373BE" w:rsidRPr="009373BE">
              <w:rPr>
                <w:rFonts w:ascii="Xunta Sans" w:eastAsia="Calibri" w:hAnsi="Xunta Sans" w:cs="Arial"/>
                <w:kern w:val="0"/>
                <w:sz w:val="18"/>
                <w:szCs w:val="18"/>
                <w:lang w:val="gl-ES" w:eastAsia="en-US" w:bidi="ar-SA"/>
              </w:rPr>
              <w:t>produto</w:t>
            </w:r>
          </w:p>
        </w:tc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732C" w:rsidRPr="009373BE" w:rsidRDefault="0055732C" w:rsidP="0055732C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  <w:tr w:rsidR="0055732C" w:rsidRPr="009373BE" w:rsidTr="00946ED1">
        <w:trPr>
          <w:trHeight w:val="131"/>
        </w:trPr>
        <w:tc>
          <w:tcPr>
            <w:tcW w:w="3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9373BE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 xml:space="preserve">Cantidade (toneladas con tres decimais) </w:t>
            </w:r>
          </w:p>
        </w:tc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  <w:tr w:rsidR="0055732C" w:rsidRPr="009373BE" w:rsidTr="00946ED1">
        <w:trPr>
          <w:trHeight w:val="131"/>
        </w:trPr>
        <w:tc>
          <w:tcPr>
            <w:tcW w:w="3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9373BE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>Importe da axuda (euros)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  <w:tr w:rsidR="0055732C" w:rsidRPr="009373BE" w:rsidTr="00946ED1">
        <w:trPr>
          <w:trHeight w:val="131"/>
        </w:trPr>
        <w:tc>
          <w:tcPr>
            <w:tcW w:w="3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  <w:r w:rsidRPr="009373BE"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  <w:t>Importe da garantía (euros)</w:t>
            </w: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Xunta Sans" w:eastAsia="Calibri" w:hAnsi="Xunta Sans" w:cs="Arial"/>
                <w:color w:val="000000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</w:tbl>
    <w:p w:rsidR="0055732C" w:rsidRPr="009373BE" w:rsidRDefault="0055732C" w:rsidP="0055732C">
      <w:pPr>
        <w:widowControl/>
        <w:suppressAutoHyphens w:val="0"/>
        <w:autoSpaceDE w:val="0"/>
        <w:adjustRightInd w:val="0"/>
        <w:jc w:val="both"/>
        <w:textAlignment w:val="auto"/>
        <w:rPr>
          <w:rFonts w:ascii="Xunta Sans" w:eastAsia="Calibri" w:hAnsi="Xunta Sans" w:cs="Times New Roman"/>
          <w:kern w:val="0"/>
          <w:sz w:val="18"/>
          <w:szCs w:val="18"/>
          <w:lang w:val="gl-ES" w:eastAsia="es-ES" w:bidi="ar-SA"/>
        </w:rPr>
      </w:pPr>
    </w:p>
    <w:p w:rsidR="001D01AB" w:rsidRPr="001D01AB" w:rsidRDefault="001D01AB" w:rsidP="001D01AB">
      <w:pPr>
        <w:autoSpaceDE w:val="0"/>
        <w:adjustRightInd w:val="0"/>
        <w:jc w:val="center"/>
        <w:rPr>
          <w:rFonts w:ascii="Xunta Sans" w:eastAsia="Calibri" w:hAnsi="Xunta Sans" w:cs="Times New Roman"/>
          <w:b/>
          <w:color w:val="000000"/>
          <w:kern w:val="0"/>
          <w:sz w:val="20"/>
          <w:szCs w:val="20"/>
          <w:lang w:val="gl-ES" w:eastAsia="es-ES" w:bidi="ar-SA"/>
        </w:rPr>
      </w:pPr>
      <w:r w:rsidRPr="001D01AB">
        <w:rPr>
          <w:rFonts w:ascii="Xunta Sans" w:eastAsia="Calibri" w:hAnsi="Xunta Sans" w:cs="Times New Roman"/>
          <w:b/>
          <w:color w:val="000000"/>
          <w:kern w:val="0"/>
          <w:sz w:val="20"/>
          <w:szCs w:val="20"/>
          <w:lang w:val="gl-ES" w:eastAsia="es-ES" w:bidi="ar-SA"/>
        </w:rPr>
        <w:t>DECLAR</w:t>
      </w:r>
      <w:r w:rsidR="00E96B55">
        <w:rPr>
          <w:rFonts w:ascii="Xunta Sans" w:eastAsia="Calibri" w:hAnsi="Xunta Sans" w:cs="Times New Roman"/>
          <w:b/>
          <w:color w:val="000000"/>
          <w:kern w:val="0"/>
          <w:sz w:val="20"/>
          <w:szCs w:val="20"/>
          <w:lang w:val="gl-ES" w:eastAsia="es-ES" w:bidi="ar-SA"/>
        </w:rPr>
        <w:t>O</w:t>
      </w:r>
      <w:r w:rsidRPr="001D01AB">
        <w:rPr>
          <w:rFonts w:ascii="Xunta Sans" w:eastAsia="Calibri" w:hAnsi="Xunta Sans" w:cs="Times New Roman"/>
          <w:b/>
          <w:color w:val="000000"/>
          <w:kern w:val="0"/>
          <w:sz w:val="20"/>
          <w:szCs w:val="20"/>
          <w:lang w:val="gl-ES" w:eastAsia="es-ES" w:bidi="ar-SA"/>
        </w:rPr>
        <w:t>:</w:t>
      </w:r>
    </w:p>
    <w:p w:rsidR="001D01AB" w:rsidRPr="00D811A8" w:rsidRDefault="001D01AB" w:rsidP="001D01AB">
      <w:pPr>
        <w:autoSpaceDE w:val="0"/>
        <w:adjustRightInd w:val="0"/>
        <w:jc w:val="both"/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</w:pPr>
      <w:r w:rsidRPr="00D811A8"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  <w:t>• Que en relación con outras axudas concedidas ou solicitadas:</w:t>
      </w:r>
    </w:p>
    <w:p w:rsidR="001D01AB" w:rsidRPr="00D811A8" w:rsidRDefault="001D01AB" w:rsidP="001D01AB">
      <w:pPr>
        <w:pStyle w:val="Default"/>
        <w:numPr>
          <w:ilvl w:val="0"/>
          <w:numId w:val="2"/>
        </w:numPr>
        <w:ind w:left="993"/>
        <w:jc w:val="both"/>
        <w:rPr>
          <w:rFonts w:ascii="Xunta Sans" w:hAnsi="Xunta Sans" w:cs="Arial"/>
          <w:sz w:val="18"/>
          <w:szCs w:val="18"/>
          <w:lang w:val="gl-ES"/>
        </w:rPr>
      </w:pPr>
      <w:bookmarkStart w:id="1" w:name="_Hlk98931528"/>
      <w:r w:rsidRPr="00D811A8">
        <w:rPr>
          <w:rFonts w:ascii="Xunta Sans" w:hAnsi="Xunta Sans" w:cs="Arial"/>
          <w:sz w:val="18"/>
          <w:szCs w:val="18"/>
          <w:lang w:val="gl-ES"/>
        </w:rPr>
        <w:t>Non solicit</w:t>
      </w:r>
      <w:r w:rsidR="00E96B55" w:rsidRPr="00D811A8">
        <w:rPr>
          <w:rFonts w:ascii="Xunta Sans" w:hAnsi="Xunta Sans" w:cs="Arial"/>
          <w:sz w:val="18"/>
          <w:szCs w:val="18"/>
          <w:lang w:val="gl-ES"/>
        </w:rPr>
        <w:t>ei</w:t>
      </w:r>
      <w:r w:rsidRPr="00D811A8">
        <w:rPr>
          <w:rFonts w:ascii="Xunta Sans" w:hAnsi="Xunta Sans" w:cs="Arial"/>
          <w:sz w:val="18"/>
          <w:szCs w:val="18"/>
          <w:lang w:val="gl-ES"/>
        </w:rPr>
        <w:t xml:space="preserve"> nin</w:t>
      </w:r>
      <w:r w:rsidR="00E96B55" w:rsidRPr="00D811A8">
        <w:rPr>
          <w:rFonts w:ascii="Xunta Sans" w:hAnsi="Xunta Sans" w:cs="Arial"/>
          <w:sz w:val="18"/>
          <w:szCs w:val="18"/>
          <w:lang w:val="gl-ES"/>
        </w:rPr>
        <w:t xml:space="preserve"> me</w:t>
      </w:r>
      <w:r w:rsidRPr="00D811A8">
        <w:rPr>
          <w:rFonts w:ascii="Xunta Sans" w:hAnsi="Xunta Sans" w:cs="Arial"/>
          <w:sz w:val="18"/>
          <w:szCs w:val="18"/>
          <w:lang w:val="gl-ES"/>
        </w:rPr>
        <w:t xml:space="preserve"> concede</w:t>
      </w:r>
      <w:r w:rsidR="00E96B55" w:rsidRPr="00D811A8">
        <w:rPr>
          <w:rFonts w:ascii="Xunta Sans" w:hAnsi="Xunta Sans" w:cs="Arial"/>
          <w:sz w:val="18"/>
          <w:szCs w:val="18"/>
          <w:lang w:val="gl-ES"/>
        </w:rPr>
        <w:t>ron</w:t>
      </w:r>
      <w:r w:rsidRPr="00D811A8">
        <w:rPr>
          <w:rFonts w:ascii="Xunta Sans" w:hAnsi="Xunta Sans" w:cs="Arial"/>
          <w:sz w:val="18"/>
          <w:szCs w:val="18"/>
          <w:lang w:val="gl-ES"/>
        </w:rPr>
        <w:t xml:space="preserve"> </w:t>
      </w:r>
      <w:bookmarkEnd w:id="1"/>
      <w:r w:rsidRPr="00D811A8">
        <w:rPr>
          <w:rFonts w:ascii="Xunta Sans" w:hAnsi="Xunta Sans" w:cs="Arial"/>
          <w:sz w:val="18"/>
          <w:szCs w:val="18"/>
          <w:lang w:val="gl-ES"/>
        </w:rPr>
        <w:t>ningunha outra axuda para este mesmo proxecto ou conceptos para os que solicit</w:t>
      </w:r>
      <w:r w:rsidR="00E96B55" w:rsidRPr="00D811A8">
        <w:rPr>
          <w:rFonts w:ascii="Xunta Sans" w:hAnsi="Xunta Sans" w:cs="Arial"/>
          <w:sz w:val="18"/>
          <w:szCs w:val="18"/>
          <w:lang w:val="gl-ES"/>
        </w:rPr>
        <w:t>o</w:t>
      </w:r>
      <w:r w:rsidRPr="00D811A8">
        <w:rPr>
          <w:rFonts w:ascii="Xunta Sans" w:hAnsi="Xunta Sans" w:cs="Arial"/>
          <w:sz w:val="18"/>
          <w:szCs w:val="18"/>
          <w:lang w:val="gl-ES"/>
        </w:rPr>
        <w:t xml:space="preserve"> esta subvención</w:t>
      </w:r>
    </w:p>
    <w:p w:rsidR="001D01AB" w:rsidRPr="00D811A8" w:rsidRDefault="001D01AB" w:rsidP="001D01AB">
      <w:pPr>
        <w:pStyle w:val="Default"/>
        <w:numPr>
          <w:ilvl w:val="0"/>
          <w:numId w:val="2"/>
        </w:numPr>
        <w:ind w:left="993"/>
        <w:jc w:val="both"/>
        <w:rPr>
          <w:rFonts w:ascii="Xunta Sans" w:hAnsi="Xunta Sans" w:cs="Arial"/>
          <w:sz w:val="18"/>
          <w:szCs w:val="18"/>
          <w:lang w:val="gl-ES"/>
        </w:rPr>
      </w:pPr>
      <w:bookmarkStart w:id="2" w:name="_Hlk98931536"/>
      <w:r w:rsidRPr="00D811A8">
        <w:rPr>
          <w:rFonts w:ascii="Xunta Sans" w:hAnsi="Xunta Sans" w:cs="Arial"/>
          <w:sz w:val="18"/>
          <w:szCs w:val="18"/>
          <w:lang w:val="gl-ES"/>
        </w:rPr>
        <w:t>Si solicit</w:t>
      </w:r>
      <w:r w:rsidR="00E96B55" w:rsidRPr="00D811A8">
        <w:rPr>
          <w:rFonts w:ascii="Xunta Sans" w:hAnsi="Xunta Sans" w:cs="Arial"/>
          <w:sz w:val="18"/>
          <w:szCs w:val="18"/>
          <w:lang w:val="gl-ES"/>
        </w:rPr>
        <w:t>ei</w:t>
      </w:r>
      <w:r w:rsidRPr="00D811A8">
        <w:rPr>
          <w:rFonts w:ascii="Xunta Sans" w:hAnsi="Xunta Sans" w:cs="Arial"/>
          <w:sz w:val="18"/>
          <w:szCs w:val="18"/>
          <w:lang w:val="gl-ES"/>
        </w:rPr>
        <w:t xml:space="preserve"> e </w:t>
      </w:r>
      <w:r w:rsidR="00E96B55" w:rsidRPr="00D811A8">
        <w:rPr>
          <w:rFonts w:ascii="Xunta Sans" w:hAnsi="Xunta Sans" w:cs="Arial"/>
          <w:sz w:val="18"/>
          <w:szCs w:val="18"/>
          <w:lang w:val="gl-ES"/>
        </w:rPr>
        <w:t>me</w:t>
      </w:r>
      <w:r w:rsidRPr="00D811A8">
        <w:rPr>
          <w:rFonts w:ascii="Xunta Sans" w:hAnsi="Xunta Sans" w:cs="Arial"/>
          <w:sz w:val="18"/>
          <w:szCs w:val="18"/>
          <w:lang w:val="gl-ES"/>
        </w:rPr>
        <w:t xml:space="preserve"> concede</w:t>
      </w:r>
      <w:r w:rsidR="00E96B55" w:rsidRPr="00D811A8">
        <w:rPr>
          <w:rFonts w:ascii="Xunta Sans" w:hAnsi="Xunta Sans" w:cs="Arial"/>
          <w:sz w:val="18"/>
          <w:szCs w:val="18"/>
          <w:lang w:val="gl-ES"/>
        </w:rPr>
        <w:t>ron</w:t>
      </w:r>
      <w:r w:rsidRPr="00D811A8">
        <w:rPr>
          <w:rFonts w:ascii="Xunta Sans" w:hAnsi="Xunta Sans" w:cs="Arial"/>
          <w:sz w:val="18"/>
          <w:szCs w:val="18"/>
          <w:lang w:val="gl-ES"/>
        </w:rPr>
        <w:t xml:space="preserve"> </w:t>
      </w:r>
      <w:bookmarkEnd w:id="2"/>
      <w:r w:rsidRPr="00D811A8">
        <w:rPr>
          <w:rFonts w:ascii="Xunta Sans" w:hAnsi="Xunta Sans" w:cs="Arial"/>
          <w:sz w:val="18"/>
          <w:szCs w:val="18"/>
          <w:lang w:val="gl-ES"/>
        </w:rPr>
        <w:t>outra axuda para este mesmo proxecto ou conceptos para os que solicit</w:t>
      </w:r>
      <w:r w:rsidR="00E96B55" w:rsidRPr="00D811A8">
        <w:rPr>
          <w:rFonts w:ascii="Xunta Sans" w:hAnsi="Xunta Sans" w:cs="Arial"/>
          <w:sz w:val="18"/>
          <w:szCs w:val="18"/>
          <w:lang w:val="gl-ES"/>
        </w:rPr>
        <w:t>o</w:t>
      </w:r>
      <w:r w:rsidRPr="00D811A8">
        <w:rPr>
          <w:rFonts w:ascii="Xunta Sans" w:hAnsi="Xunta Sans" w:cs="Arial"/>
          <w:sz w:val="18"/>
          <w:szCs w:val="18"/>
          <w:lang w:val="gl-ES"/>
        </w:rPr>
        <w:t xml:space="preserve"> esta subvención que son as que a continuación se relacionan: </w:t>
      </w:r>
    </w:p>
    <w:tbl>
      <w:tblPr>
        <w:tblW w:w="7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9"/>
        <w:gridCol w:w="2246"/>
      </w:tblGrid>
      <w:tr w:rsidR="001D01AB" w:rsidRPr="00D811A8" w:rsidTr="00D811A8">
        <w:trPr>
          <w:trHeight w:val="373"/>
          <w:jc w:val="center"/>
        </w:trPr>
        <w:tc>
          <w:tcPr>
            <w:tcW w:w="4979" w:type="dxa"/>
            <w:shd w:val="clear" w:color="auto" w:fill="D9D9D9"/>
            <w:vAlign w:val="center"/>
          </w:tcPr>
          <w:p w:rsidR="001D01AB" w:rsidRPr="00D811A8" w:rsidRDefault="00D811A8" w:rsidP="00D811A8">
            <w:pPr>
              <w:spacing w:after="160" w:line="259" w:lineRule="auto"/>
              <w:jc w:val="center"/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</w:pPr>
            <w:r w:rsidRPr="00D811A8"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  <w:t>Organismo</w:t>
            </w:r>
          </w:p>
        </w:tc>
        <w:tc>
          <w:tcPr>
            <w:tcW w:w="2246" w:type="dxa"/>
            <w:shd w:val="clear" w:color="auto" w:fill="D9D9D9"/>
            <w:vAlign w:val="center"/>
          </w:tcPr>
          <w:p w:rsidR="001D01AB" w:rsidRPr="00D811A8" w:rsidRDefault="001D01AB" w:rsidP="00D811A8">
            <w:pPr>
              <w:spacing w:after="160" w:line="259" w:lineRule="auto"/>
              <w:jc w:val="center"/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</w:pPr>
            <w:r w:rsidRPr="00D811A8"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  <w:t>I</w:t>
            </w:r>
            <w:r w:rsidR="00D811A8" w:rsidRPr="00D811A8"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  <w:t>mporte</w:t>
            </w:r>
            <w:r w:rsidRPr="00D811A8">
              <w:rPr>
                <w:rFonts w:ascii="Xunta Sans" w:hAnsi="Xunta Sans" w:cs="Calibri"/>
                <w:color w:val="333333"/>
                <w:sz w:val="18"/>
                <w:szCs w:val="18"/>
                <w:lang w:val="gl-ES"/>
              </w:rPr>
              <w:t xml:space="preserve"> (EUR)</w:t>
            </w:r>
          </w:p>
        </w:tc>
      </w:tr>
      <w:tr w:rsidR="001D01AB" w:rsidRPr="00D811A8" w:rsidTr="00D811A8">
        <w:trPr>
          <w:jc w:val="center"/>
        </w:trPr>
        <w:tc>
          <w:tcPr>
            <w:tcW w:w="4979" w:type="dxa"/>
            <w:shd w:val="clear" w:color="auto" w:fill="auto"/>
          </w:tcPr>
          <w:p w:rsidR="001D01AB" w:rsidRPr="00D811A8" w:rsidRDefault="001D01AB" w:rsidP="00D811A8">
            <w:pPr>
              <w:pStyle w:val="Default"/>
              <w:jc w:val="center"/>
              <w:rPr>
                <w:rFonts w:ascii="Xunta Sans" w:hAnsi="Xunta Sans" w:cs="Arial"/>
                <w:sz w:val="18"/>
                <w:szCs w:val="18"/>
                <w:lang w:val="gl-ES"/>
              </w:rPr>
            </w:pPr>
          </w:p>
        </w:tc>
        <w:tc>
          <w:tcPr>
            <w:tcW w:w="2246" w:type="dxa"/>
            <w:shd w:val="clear" w:color="auto" w:fill="auto"/>
          </w:tcPr>
          <w:p w:rsidR="001D01AB" w:rsidRPr="00D811A8" w:rsidRDefault="001D01AB" w:rsidP="00D811A8">
            <w:pPr>
              <w:pStyle w:val="Default"/>
              <w:jc w:val="center"/>
              <w:rPr>
                <w:rFonts w:ascii="Xunta Sans" w:hAnsi="Xunta Sans" w:cs="Arial"/>
                <w:sz w:val="18"/>
                <w:szCs w:val="18"/>
                <w:lang w:val="gl-ES"/>
              </w:rPr>
            </w:pPr>
          </w:p>
        </w:tc>
      </w:tr>
      <w:tr w:rsidR="001D01AB" w:rsidRPr="00D811A8" w:rsidTr="00D811A8">
        <w:trPr>
          <w:jc w:val="center"/>
        </w:trPr>
        <w:tc>
          <w:tcPr>
            <w:tcW w:w="4979" w:type="dxa"/>
            <w:shd w:val="clear" w:color="auto" w:fill="auto"/>
          </w:tcPr>
          <w:p w:rsidR="001D01AB" w:rsidRPr="00D811A8" w:rsidRDefault="001D01AB" w:rsidP="00D811A8">
            <w:pPr>
              <w:pStyle w:val="Default"/>
              <w:jc w:val="center"/>
              <w:rPr>
                <w:rFonts w:ascii="Xunta Sans" w:hAnsi="Xunta Sans" w:cs="Arial"/>
                <w:sz w:val="18"/>
                <w:szCs w:val="18"/>
                <w:lang w:val="gl-ES"/>
              </w:rPr>
            </w:pPr>
          </w:p>
        </w:tc>
        <w:tc>
          <w:tcPr>
            <w:tcW w:w="2246" w:type="dxa"/>
            <w:shd w:val="clear" w:color="auto" w:fill="auto"/>
          </w:tcPr>
          <w:p w:rsidR="001D01AB" w:rsidRPr="00D811A8" w:rsidRDefault="001D01AB" w:rsidP="00D811A8">
            <w:pPr>
              <w:pStyle w:val="Default"/>
              <w:jc w:val="center"/>
              <w:rPr>
                <w:rFonts w:ascii="Xunta Sans" w:hAnsi="Xunta Sans" w:cs="Arial"/>
                <w:sz w:val="18"/>
                <w:szCs w:val="18"/>
                <w:lang w:val="gl-ES"/>
              </w:rPr>
            </w:pPr>
          </w:p>
        </w:tc>
      </w:tr>
    </w:tbl>
    <w:p w:rsidR="001D01AB" w:rsidRPr="00D811A8" w:rsidRDefault="001D01AB" w:rsidP="001D01AB">
      <w:pPr>
        <w:autoSpaceDE w:val="0"/>
        <w:adjustRightInd w:val="0"/>
        <w:jc w:val="both"/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</w:pPr>
      <w:r w:rsidRPr="00D811A8"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  <w:t xml:space="preserve">• Que non </w:t>
      </w:r>
      <w:r w:rsidR="00E96B55" w:rsidRPr="00D811A8"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  <w:t>estou</w:t>
      </w:r>
      <w:r w:rsidRPr="00D811A8"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  <w:t xml:space="preserve"> </w:t>
      </w:r>
      <w:proofErr w:type="spellStart"/>
      <w:r w:rsidRPr="00D811A8"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  <w:t>incurso</w:t>
      </w:r>
      <w:proofErr w:type="spellEnd"/>
      <w:r w:rsidRPr="00D811A8"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  <w:t xml:space="preserve"> en ningunha das causas de prohibición que impidan obter a condición de beneficiario previstas na normativa aplicable en materia de subvencións. </w:t>
      </w:r>
    </w:p>
    <w:p w:rsidR="001D01AB" w:rsidRPr="00D811A8" w:rsidRDefault="001D01AB" w:rsidP="001D01AB">
      <w:pPr>
        <w:widowControl/>
        <w:suppressAutoHyphens w:val="0"/>
        <w:autoSpaceDE w:val="0"/>
        <w:adjustRightInd w:val="0"/>
        <w:jc w:val="both"/>
        <w:textAlignment w:val="auto"/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</w:pPr>
    </w:p>
    <w:p w:rsidR="001D01AB" w:rsidRPr="00D811A8" w:rsidRDefault="001D01AB" w:rsidP="001D01AB">
      <w:pPr>
        <w:autoSpaceDE w:val="0"/>
        <w:adjustRightInd w:val="0"/>
        <w:jc w:val="both"/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</w:pPr>
      <w:r w:rsidRPr="00D811A8"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  <w:t>Os documentos relacionados a continuación serán obxecto de consulta ás administracións públicas. No suposto de que as persoas interesadas se opoñan a esta consulta, deberán indicalo na casi</w:t>
      </w:r>
      <w:r w:rsidR="00D811A8" w:rsidRPr="00D811A8"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  <w:t>ñ</w:t>
      </w:r>
      <w:r w:rsidRPr="00D811A8"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  <w:t>a correspondente e aportarán a copia dos documentos: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2835"/>
      </w:tblGrid>
      <w:tr w:rsidR="001D01AB" w:rsidRPr="0034315B" w:rsidTr="00E87189">
        <w:trPr>
          <w:trHeight w:hRule="exact" w:val="304"/>
        </w:trPr>
        <w:tc>
          <w:tcPr>
            <w:tcW w:w="6237" w:type="dxa"/>
            <w:tcBorders>
              <w:top w:val="nil"/>
              <w:left w:val="nil"/>
            </w:tcBorders>
            <w:shd w:val="clear" w:color="auto" w:fill="auto"/>
          </w:tcPr>
          <w:p w:rsidR="001D01AB" w:rsidRPr="00D811A8" w:rsidRDefault="001D01AB" w:rsidP="00E87189">
            <w:pPr>
              <w:spacing w:after="160" w:line="259" w:lineRule="auto"/>
              <w:ind w:left="720"/>
              <w:jc w:val="both"/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</w:pPr>
          </w:p>
        </w:tc>
        <w:tc>
          <w:tcPr>
            <w:tcW w:w="2835" w:type="dxa"/>
            <w:shd w:val="clear" w:color="auto" w:fill="D9D9D9"/>
          </w:tcPr>
          <w:p w:rsidR="001D01AB" w:rsidRPr="00D811A8" w:rsidRDefault="00D811A8" w:rsidP="00D811A8">
            <w:pPr>
              <w:spacing w:after="160" w:line="259" w:lineRule="auto"/>
              <w:jc w:val="center"/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</w:pPr>
            <w:r w:rsidRPr="00D811A8"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  <w:t>Opóñome á consulta</w:t>
            </w:r>
            <w:r w:rsidR="001D01AB" w:rsidRPr="00D811A8"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  <w:t xml:space="preserve"> (S</w:t>
            </w:r>
            <w:r w:rsidRPr="00D811A8"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  <w:t>i</w:t>
            </w:r>
            <w:r w:rsidR="001D01AB" w:rsidRPr="00D811A8"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  <w:t>/Non)</w:t>
            </w:r>
          </w:p>
        </w:tc>
      </w:tr>
      <w:tr w:rsidR="001D01AB" w:rsidRPr="0034315B" w:rsidTr="00E87189">
        <w:trPr>
          <w:trHeight w:hRule="exact" w:val="227"/>
        </w:trPr>
        <w:tc>
          <w:tcPr>
            <w:tcW w:w="6237" w:type="dxa"/>
            <w:shd w:val="clear" w:color="auto" w:fill="auto"/>
          </w:tcPr>
          <w:p w:rsidR="001D01AB" w:rsidRPr="00D811A8" w:rsidRDefault="001D01AB" w:rsidP="00E87189">
            <w:pPr>
              <w:spacing w:after="160" w:line="259" w:lineRule="auto"/>
              <w:jc w:val="both"/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</w:pPr>
            <w:r w:rsidRPr="00D811A8"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  <w:t>NIF da persoa solicitante</w:t>
            </w:r>
          </w:p>
        </w:tc>
        <w:tc>
          <w:tcPr>
            <w:tcW w:w="2835" w:type="dxa"/>
            <w:shd w:val="clear" w:color="auto" w:fill="auto"/>
          </w:tcPr>
          <w:p w:rsidR="001D01AB" w:rsidRPr="00D811A8" w:rsidRDefault="001D01AB" w:rsidP="00D811A8">
            <w:pPr>
              <w:spacing w:after="160" w:line="259" w:lineRule="auto"/>
              <w:jc w:val="center"/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</w:pPr>
          </w:p>
        </w:tc>
      </w:tr>
      <w:tr w:rsidR="001D01AB" w:rsidRPr="0034315B" w:rsidTr="00E87189">
        <w:trPr>
          <w:trHeight w:hRule="exact" w:val="227"/>
        </w:trPr>
        <w:tc>
          <w:tcPr>
            <w:tcW w:w="6237" w:type="dxa"/>
            <w:shd w:val="clear" w:color="auto" w:fill="auto"/>
          </w:tcPr>
          <w:p w:rsidR="001D01AB" w:rsidRPr="00D811A8" w:rsidRDefault="001D01AB" w:rsidP="00E87189">
            <w:pPr>
              <w:spacing w:after="160" w:line="259" w:lineRule="auto"/>
              <w:jc w:val="both"/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</w:pPr>
            <w:r w:rsidRPr="00D811A8"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  <w:t>NIF da persoa representante, de ser o caso</w:t>
            </w:r>
          </w:p>
        </w:tc>
        <w:tc>
          <w:tcPr>
            <w:tcW w:w="2835" w:type="dxa"/>
            <w:shd w:val="clear" w:color="auto" w:fill="auto"/>
          </w:tcPr>
          <w:p w:rsidR="001D01AB" w:rsidRPr="00D811A8" w:rsidRDefault="001D01AB" w:rsidP="00D811A8">
            <w:pPr>
              <w:spacing w:after="160" w:line="259" w:lineRule="auto"/>
              <w:jc w:val="center"/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</w:pPr>
          </w:p>
        </w:tc>
      </w:tr>
      <w:tr w:rsidR="001D01AB" w:rsidRPr="0034315B" w:rsidTr="00E87189">
        <w:trPr>
          <w:trHeight w:hRule="exact" w:val="227"/>
        </w:trPr>
        <w:tc>
          <w:tcPr>
            <w:tcW w:w="6237" w:type="dxa"/>
            <w:shd w:val="clear" w:color="auto" w:fill="auto"/>
          </w:tcPr>
          <w:p w:rsidR="001D01AB" w:rsidRPr="00D811A8" w:rsidRDefault="001D01AB" w:rsidP="00E87189">
            <w:pPr>
              <w:spacing w:after="160" w:line="259" w:lineRule="auto"/>
              <w:jc w:val="both"/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</w:pPr>
            <w:r w:rsidRPr="00D811A8"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  <w:t>Certificado de estar ao día do pagamento de débedas tributarias coa AEAT</w:t>
            </w:r>
          </w:p>
        </w:tc>
        <w:tc>
          <w:tcPr>
            <w:tcW w:w="2835" w:type="dxa"/>
            <w:shd w:val="clear" w:color="auto" w:fill="auto"/>
          </w:tcPr>
          <w:p w:rsidR="001D01AB" w:rsidRPr="00D811A8" w:rsidRDefault="001D01AB" w:rsidP="00D811A8">
            <w:pPr>
              <w:spacing w:after="160" w:line="259" w:lineRule="auto"/>
              <w:jc w:val="center"/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</w:pPr>
          </w:p>
        </w:tc>
      </w:tr>
      <w:tr w:rsidR="001D01AB" w:rsidRPr="0034315B" w:rsidTr="00E87189">
        <w:trPr>
          <w:trHeight w:hRule="exact" w:val="227"/>
        </w:trPr>
        <w:tc>
          <w:tcPr>
            <w:tcW w:w="6237" w:type="dxa"/>
            <w:shd w:val="clear" w:color="auto" w:fill="auto"/>
          </w:tcPr>
          <w:p w:rsidR="001D01AB" w:rsidRPr="00D811A8" w:rsidRDefault="001D01AB" w:rsidP="00E87189">
            <w:pPr>
              <w:spacing w:after="160" w:line="259" w:lineRule="auto"/>
              <w:jc w:val="both"/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</w:pPr>
            <w:r w:rsidRPr="00D811A8"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  <w:t>Certificado de estar ao día do pagamento coa Seguridade Social</w:t>
            </w:r>
          </w:p>
        </w:tc>
        <w:tc>
          <w:tcPr>
            <w:tcW w:w="2835" w:type="dxa"/>
            <w:shd w:val="clear" w:color="auto" w:fill="auto"/>
          </w:tcPr>
          <w:p w:rsidR="001D01AB" w:rsidRPr="00D811A8" w:rsidRDefault="001D01AB" w:rsidP="00D811A8">
            <w:pPr>
              <w:spacing w:after="160" w:line="259" w:lineRule="auto"/>
              <w:jc w:val="center"/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</w:pPr>
          </w:p>
        </w:tc>
      </w:tr>
      <w:tr w:rsidR="001D01AB" w:rsidRPr="0034315B" w:rsidTr="00D811A8">
        <w:trPr>
          <w:trHeight w:hRule="exact" w:val="472"/>
        </w:trPr>
        <w:tc>
          <w:tcPr>
            <w:tcW w:w="6237" w:type="dxa"/>
            <w:shd w:val="clear" w:color="auto" w:fill="auto"/>
          </w:tcPr>
          <w:p w:rsidR="001D01AB" w:rsidRPr="00D811A8" w:rsidRDefault="001D01AB" w:rsidP="00E87189">
            <w:pPr>
              <w:spacing w:after="160" w:line="259" w:lineRule="auto"/>
              <w:jc w:val="both"/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</w:pPr>
            <w:r w:rsidRPr="00D811A8"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  <w:t xml:space="preserve">Certificado de estar ao día do pagamento de débedas coa Administración </w:t>
            </w:r>
            <w:r w:rsidR="00D811A8"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  <w:t>P</w:t>
            </w:r>
            <w:r w:rsidRPr="00D811A8"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  <w:t>ública de Galicia</w:t>
            </w:r>
          </w:p>
        </w:tc>
        <w:tc>
          <w:tcPr>
            <w:tcW w:w="2835" w:type="dxa"/>
            <w:shd w:val="clear" w:color="auto" w:fill="auto"/>
          </w:tcPr>
          <w:p w:rsidR="001D01AB" w:rsidRPr="00D811A8" w:rsidRDefault="001D01AB" w:rsidP="00D811A8">
            <w:pPr>
              <w:spacing w:after="160" w:line="259" w:lineRule="auto"/>
              <w:jc w:val="center"/>
              <w:rPr>
                <w:rFonts w:ascii="Xunta Sans" w:hAnsi="Xunta Sans" w:cs="Calibri"/>
                <w:color w:val="333333"/>
                <w:sz w:val="16"/>
                <w:szCs w:val="16"/>
                <w:lang w:val="gl-ES"/>
              </w:rPr>
            </w:pPr>
          </w:p>
        </w:tc>
      </w:tr>
    </w:tbl>
    <w:p w:rsidR="001D01AB" w:rsidRPr="0034315B" w:rsidRDefault="001D01AB" w:rsidP="001D01AB">
      <w:pPr>
        <w:spacing w:line="259" w:lineRule="auto"/>
        <w:rPr>
          <w:rFonts w:ascii="Trebuchet MS" w:hAnsi="Trebuchet MS" w:cs="Arial"/>
          <w:sz w:val="20"/>
          <w:szCs w:val="20"/>
        </w:rPr>
      </w:pPr>
    </w:p>
    <w:p w:rsidR="0055732C" w:rsidRPr="001D01AB" w:rsidRDefault="0055732C" w:rsidP="0055732C">
      <w:pPr>
        <w:widowControl/>
        <w:suppressAutoHyphens w:val="0"/>
        <w:autoSpaceDE w:val="0"/>
        <w:adjustRightInd w:val="0"/>
        <w:jc w:val="center"/>
        <w:textAlignment w:val="auto"/>
        <w:rPr>
          <w:rFonts w:ascii="Xunta Sans" w:eastAsia="Calibri" w:hAnsi="Xunta Sans" w:cs="Arial"/>
          <w:b/>
          <w:kern w:val="0"/>
          <w:sz w:val="18"/>
          <w:szCs w:val="18"/>
          <w:lang w:val="gl-ES" w:eastAsia="en-US" w:bidi="ar-SA"/>
        </w:rPr>
      </w:pPr>
      <w:r w:rsidRPr="001D01AB">
        <w:rPr>
          <w:rFonts w:ascii="Xunta Sans" w:eastAsia="Calibri" w:hAnsi="Xunta Sans" w:cs="Arial"/>
          <w:b/>
          <w:kern w:val="0"/>
          <w:sz w:val="18"/>
          <w:szCs w:val="18"/>
          <w:lang w:val="gl-ES" w:eastAsia="en-US" w:bidi="ar-SA"/>
        </w:rPr>
        <w:t>DATOS BANCARIOS PARA O PAGAMENTO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1582"/>
        <w:gridCol w:w="1701"/>
        <w:gridCol w:w="1560"/>
        <w:gridCol w:w="2693"/>
      </w:tblGrid>
      <w:tr w:rsidR="0055732C" w:rsidRPr="009373BE" w:rsidTr="00946ED1">
        <w:tc>
          <w:tcPr>
            <w:tcW w:w="1815" w:type="dxa"/>
            <w:shd w:val="clear" w:color="auto" w:fill="D9D9D9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s-ES" w:bidi="ar-SA"/>
              </w:rPr>
            </w:pPr>
            <w:r w:rsidRPr="009373BE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s-ES" w:bidi="ar-SA"/>
              </w:rPr>
              <w:t>Código IBAN</w:t>
            </w:r>
          </w:p>
        </w:tc>
        <w:tc>
          <w:tcPr>
            <w:tcW w:w="1582" w:type="dxa"/>
            <w:shd w:val="clear" w:color="auto" w:fill="D9D9D9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s-ES" w:bidi="ar-SA"/>
              </w:rPr>
            </w:pPr>
            <w:r w:rsidRPr="009373BE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s-ES" w:bidi="ar-SA"/>
              </w:rPr>
              <w:t>Entidade</w:t>
            </w:r>
          </w:p>
        </w:tc>
        <w:tc>
          <w:tcPr>
            <w:tcW w:w="1701" w:type="dxa"/>
            <w:shd w:val="clear" w:color="auto" w:fill="D9D9D9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s-ES" w:bidi="ar-SA"/>
              </w:rPr>
            </w:pPr>
            <w:r w:rsidRPr="009373BE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s-ES" w:bidi="ar-SA"/>
              </w:rPr>
              <w:t>Sucursal</w:t>
            </w:r>
          </w:p>
        </w:tc>
        <w:tc>
          <w:tcPr>
            <w:tcW w:w="1560" w:type="dxa"/>
            <w:shd w:val="clear" w:color="auto" w:fill="D9D9D9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s-ES" w:bidi="ar-SA"/>
              </w:rPr>
            </w:pPr>
            <w:r w:rsidRPr="009373BE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s-ES" w:bidi="ar-SA"/>
              </w:rPr>
              <w:t>DC</w:t>
            </w:r>
          </w:p>
        </w:tc>
        <w:tc>
          <w:tcPr>
            <w:tcW w:w="2693" w:type="dxa"/>
            <w:shd w:val="clear" w:color="auto" w:fill="D9D9D9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s-ES" w:bidi="ar-SA"/>
              </w:rPr>
            </w:pPr>
            <w:r w:rsidRPr="009373BE"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s-ES" w:bidi="ar-SA"/>
              </w:rPr>
              <w:t>Número conta</w:t>
            </w:r>
          </w:p>
        </w:tc>
      </w:tr>
      <w:tr w:rsidR="0055732C" w:rsidRPr="009373BE" w:rsidTr="00946ED1">
        <w:tc>
          <w:tcPr>
            <w:tcW w:w="1815" w:type="dxa"/>
            <w:shd w:val="clear" w:color="auto" w:fill="auto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s-ES" w:bidi="ar-SA"/>
              </w:rPr>
            </w:pPr>
          </w:p>
        </w:tc>
        <w:tc>
          <w:tcPr>
            <w:tcW w:w="1582" w:type="dxa"/>
            <w:shd w:val="clear" w:color="auto" w:fill="auto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s-ES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s-ES" w:bidi="ar-SA"/>
              </w:rPr>
            </w:pPr>
          </w:p>
        </w:tc>
        <w:tc>
          <w:tcPr>
            <w:tcW w:w="1560" w:type="dxa"/>
            <w:shd w:val="clear" w:color="auto" w:fill="auto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s-ES" w:bidi="ar-SA"/>
              </w:rPr>
            </w:pPr>
          </w:p>
        </w:tc>
        <w:tc>
          <w:tcPr>
            <w:tcW w:w="2693" w:type="dxa"/>
            <w:shd w:val="clear" w:color="auto" w:fill="auto"/>
          </w:tcPr>
          <w:p w:rsidR="0055732C" w:rsidRPr="009373BE" w:rsidRDefault="0055732C" w:rsidP="0055732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Xunta Sans" w:eastAsia="Calibri" w:hAnsi="Xunta Sans" w:cs="Times New Roman"/>
                <w:kern w:val="0"/>
                <w:sz w:val="18"/>
                <w:szCs w:val="18"/>
                <w:lang w:val="gl-ES" w:eastAsia="es-ES" w:bidi="ar-SA"/>
              </w:rPr>
            </w:pPr>
          </w:p>
        </w:tc>
      </w:tr>
    </w:tbl>
    <w:p w:rsidR="001D01AB" w:rsidRDefault="001D01AB" w:rsidP="0055732C">
      <w:pPr>
        <w:widowControl/>
        <w:suppressAutoHyphens w:val="0"/>
        <w:autoSpaceDE w:val="0"/>
        <w:adjustRightInd w:val="0"/>
        <w:textAlignment w:val="auto"/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</w:pPr>
    </w:p>
    <w:p w:rsidR="0055732C" w:rsidRPr="009373BE" w:rsidRDefault="0055732C" w:rsidP="0055732C">
      <w:pPr>
        <w:widowControl/>
        <w:suppressAutoHyphens w:val="0"/>
        <w:autoSpaceDE w:val="0"/>
        <w:adjustRightInd w:val="0"/>
        <w:textAlignment w:val="auto"/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</w:pPr>
      <w:r w:rsidRPr="009373BE"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  <w:t xml:space="preserve">En____________________, a ____ de ____________ </w:t>
      </w:r>
      <w:proofErr w:type="spellStart"/>
      <w:r w:rsidRPr="009373BE"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  <w:t>de</w:t>
      </w:r>
      <w:proofErr w:type="spellEnd"/>
      <w:r w:rsidRPr="009373BE"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  <w:t xml:space="preserve"> _____  </w:t>
      </w:r>
      <w:r w:rsidRPr="009373BE"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  <w:tab/>
      </w:r>
      <w:r w:rsidRPr="009373BE"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  <w:tab/>
        <w:t xml:space="preserve">    </w:t>
      </w:r>
    </w:p>
    <w:p w:rsidR="0055732C" w:rsidRPr="009373BE" w:rsidRDefault="0055732C" w:rsidP="0055732C">
      <w:pPr>
        <w:widowControl/>
        <w:suppressAutoHyphens w:val="0"/>
        <w:autoSpaceDE w:val="0"/>
        <w:adjustRightInd w:val="0"/>
        <w:textAlignment w:val="auto"/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</w:pPr>
    </w:p>
    <w:p w:rsidR="0055732C" w:rsidRPr="001D01AB" w:rsidRDefault="0055732C" w:rsidP="0055732C">
      <w:pPr>
        <w:widowControl/>
        <w:suppressAutoHyphens w:val="0"/>
        <w:autoSpaceDE w:val="0"/>
        <w:adjustRightInd w:val="0"/>
        <w:textAlignment w:val="auto"/>
        <w:rPr>
          <w:rFonts w:ascii="Xunta Sans" w:eastAsia="Calibri" w:hAnsi="Xunta Sans" w:cs="Times New Roman"/>
          <w:color w:val="000000"/>
          <w:kern w:val="0"/>
          <w:sz w:val="18"/>
          <w:szCs w:val="18"/>
          <w:lang w:val="gl-ES" w:eastAsia="es-ES" w:bidi="ar-SA"/>
        </w:rPr>
      </w:pPr>
      <w:r w:rsidRPr="009373BE">
        <w:rPr>
          <w:rFonts w:ascii="Xunta Sans" w:eastAsia="Calibri" w:hAnsi="Xunta Sans" w:cs="Times New Roman"/>
          <w:color w:val="000000"/>
          <w:kern w:val="0"/>
          <w:sz w:val="16"/>
          <w:szCs w:val="16"/>
          <w:lang w:val="gl-ES" w:eastAsia="es-ES" w:bidi="ar-SA"/>
        </w:rPr>
        <w:t>O tratamento dos datos persoais contidos no presente documento realizarase de acordo ao establecido na Lei Orgánica 3/2018, de 5 de decembro, de Protección de Datos Persoais e garantía dos dereitos dixitais.</w:t>
      </w:r>
    </w:p>
    <w:sectPr w:rsidR="0055732C" w:rsidRPr="001D0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5" w:right="1134" w:bottom="1870" w:left="1701" w:header="709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0A3" w:rsidRDefault="00A410A3">
      <w:r>
        <w:separator/>
      </w:r>
    </w:p>
  </w:endnote>
  <w:endnote w:type="continuationSeparator" w:id="0">
    <w:p w:rsidR="00A410A3" w:rsidRDefault="00A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08" w:rsidRDefault="00BE4008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55" w:rsidRDefault="00696FDE">
    <w:pPr>
      <w:pStyle w:val="Standard"/>
      <w:tabs>
        <w:tab w:val="right" w:pos="9636"/>
      </w:tabs>
      <w:rPr>
        <w:rFonts w:ascii="Xunta Sans" w:hAnsi="Xunta Sans" w:cs="Xunta Sans"/>
        <w:color w:val="007BC4"/>
        <w:sz w:val="16"/>
        <w:szCs w:val="16"/>
      </w:rPr>
    </w:pPr>
  </w:p>
  <w:p w:rsidR="00142355" w:rsidRDefault="00BE4008">
    <w:pPr>
      <w:pStyle w:val="Standard"/>
      <w:tabs>
        <w:tab w:val="right" w:pos="9636"/>
      </w:tabs>
      <w:rPr>
        <w:rFonts w:ascii="Xunta Sans" w:hAnsi="Xunta Sans" w:cs="Xunta Sans"/>
        <w:color w:val="007BC4"/>
        <w:sz w:val="16"/>
        <w:szCs w:val="16"/>
      </w:rPr>
    </w:pPr>
    <w:r>
      <w:rPr>
        <w:rFonts w:ascii="Xunta Sans" w:hAnsi="Xunta Sans" w:cs="Xunta Sans"/>
        <w:color w:val="007BC4"/>
        <w:sz w:val="16"/>
        <w:szCs w:val="16"/>
      </w:rPr>
      <w:t>Director do Fogga (</w:t>
    </w:r>
    <w:r w:rsidR="00A410A3">
      <w:rPr>
        <w:rFonts w:ascii="Xunta Sans" w:hAnsi="Xunta Sans" w:cs="Xunta Sans"/>
        <w:color w:val="007BC4"/>
        <w:sz w:val="16"/>
        <w:szCs w:val="16"/>
      </w:rPr>
      <w:t>Servizo do Sector Lácteo e Mercados Agrícolas</w:t>
    </w:r>
    <w:r>
      <w:rPr>
        <w:rFonts w:ascii="Xunta Sans" w:hAnsi="Xunta Sans" w:cs="Xunta Sans"/>
        <w:color w:val="007BC4"/>
        <w:sz w:val="16"/>
        <w:szCs w:val="16"/>
      </w:rPr>
      <w:t>)</w:t>
    </w:r>
    <w:r w:rsidR="00A410A3">
      <w:rPr>
        <w:rFonts w:ascii="Xunta Sans" w:hAnsi="Xunta Sans" w:cs="Xunta Sans"/>
        <w:color w:val="007BC4"/>
        <w:sz w:val="16"/>
        <w:szCs w:val="16"/>
      </w:rPr>
      <w:tab/>
    </w:r>
  </w:p>
  <w:p w:rsidR="00142355" w:rsidRDefault="00A410A3">
    <w:pPr>
      <w:pStyle w:val="Pdepxina"/>
      <w:rPr>
        <w:rFonts w:ascii="Xunta Sans" w:hAnsi="Xunta Sans" w:cs="Xunta Sans"/>
        <w:color w:val="007BC4"/>
        <w:sz w:val="16"/>
        <w:szCs w:val="16"/>
      </w:rPr>
    </w:pPr>
    <w:r>
      <w:rPr>
        <w:rFonts w:ascii="Xunta Sans" w:hAnsi="Xunta Sans" w:cs="Xunta Sans"/>
        <w:color w:val="007BC4"/>
        <w:sz w:val="16"/>
        <w:szCs w:val="16"/>
      </w:rPr>
      <w:t xml:space="preserve">Rúa dos </w:t>
    </w:r>
    <w:proofErr w:type="spellStart"/>
    <w:r>
      <w:rPr>
        <w:rFonts w:ascii="Xunta Sans" w:hAnsi="Xunta Sans" w:cs="Xunta Sans"/>
        <w:color w:val="007BC4"/>
        <w:sz w:val="16"/>
        <w:szCs w:val="16"/>
      </w:rPr>
      <w:t>Irmandiños,s</w:t>
    </w:r>
    <w:proofErr w:type="spellEnd"/>
    <w:r>
      <w:rPr>
        <w:rFonts w:ascii="Xunta Sans" w:hAnsi="Xunta Sans" w:cs="Xunta Sans"/>
        <w:color w:val="007BC4"/>
        <w:sz w:val="16"/>
        <w:szCs w:val="16"/>
      </w:rPr>
      <w:t>/n. Salgueiriños</w:t>
    </w:r>
  </w:p>
  <w:p w:rsidR="00142355" w:rsidRDefault="00A410A3">
    <w:pPr>
      <w:pStyle w:val="Pdepxina"/>
      <w:rPr>
        <w:rFonts w:ascii="Xunta Sans" w:hAnsi="Xunta Sans" w:cs="Xunta Sans"/>
        <w:color w:val="007BC4"/>
        <w:sz w:val="16"/>
        <w:szCs w:val="16"/>
      </w:rPr>
    </w:pPr>
    <w:r>
      <w:rPr>
        <w:rFonts w:ascii="Xunta Sans" w:hAnsi="Xunta Sans" w:cs="Xunta Sans"/>
        <w:color w:val="007BC4"/>
        <w:sz w:val="16"/>
        <w:szCs w:val="16"/>
      </w:rPr>
      <w:t>15781 Santiago de Compostela</w:t>
    </w:r>
  </w:p>
  <w:p w:rsidR="00142355" w:rsidRDefault="00A410A3">
    <w:pPr>
      <w:pStyle w:val="Pdepxina"/>
      <w:rPr>
        <w:rFonts w:ascii="Xunta Sans" w:hAnsi="Xunta Sans" w:cs="Xunta Sans"/>
        <w:color w:val="007BC4"/>
        <w:sz w:val="16"/>
        <w:szCs w:val="16"/>
      </w:rPr>
    </w:pPr>
    <w:proofErr w:type="spellStart"/>
    <w:r>
      <w:rPr>
        <w:rFonts w:ascii="Xunta Sans" w:hAnsi="Xunta Sans" w:cs="Xunta Sans"/>
        <w:color w:val="007BC4"/>
        <w:sz w:val="16"/>
        <w:szCs w:val="16"/>
      </w:rPr>
      <w:t>Tel</w:t>
    </w:r>
    <w:proofErr w:type="spellEnd"/>
    <w:r>
      <w:rPr>
        <w:rFonts w:ascii="Xunta Sans" w:hAnsi="Xunta Sans" w:cs="Xunta Sans"/>
        <w:color w:val="007BC4"/>
        <w:sz w:val="16"/>
        <w:szCs w:val="16"/>
      </w:rPr>
      <w:t>: +34 981 546 264</w:t>
    </w:r>
  </w:p>
  <w:p w:rsidR="00142355" w:rsidRDefault="00A410A3">
    <w:pPr>
      <w:pStyle w:val="Pdepxina"/>
      <w:rPr>
        <w:rFonts w:ascii="Xunta Sans" w:hAnsi="Xunta Sans" w:cs="Xunta Sans"/>
        <w:color w:val="007BC4"/>
        <w:sz w:val="16"/>
        <w:szCs w:val="16"/>
      </w:rPr>
    </w:pPr>
    <w:proofErr w:type="spellStart"/>
    <w:r>
      <w:rPr>
        <w:rFonts w:ascii="Xunta Sans" w:hAnsi="Xunta Sans" w:cs="Xunta Sans"/>
        <w:color w:val="007BC4"/>
        <w:sz w:val="16"/>
        <w:szCs w:val="16"/>
      </w:rPr>
      <w:t>simfogga.mrural</w:t>
    </w:r>
    <w:proofErr w:type="spellEnd"/>
    <w:r>
      <w:rPr>
        <w:rFonts w:ascii="Xunta Sans" w:hAnsi="Xunta Sans" w:cs="Xunta Sans"/>
        <w:color w:val="007BC4"/>
        <w:sz w:val="16"/>
        <w:szCs w:val="16"/>
      </w:rPr>
      <w:t xml:space="preserve"> @</w:t>
    </w:r>
    <w:proofErr w:type="spellStart"/>
    <w:r>
      <w:rPr>
        <w:rFonts w:ascii="Xunta Sans" w:hAnsi="Xunta Sans" w:cs="Xunta Sans"/>
        <w:color w:val="007BC4"/>
        <w:sz w:val="16"/>
        <w:szCs w:val="16"/>
      </w:rPr>
      <w:t>xunta.gal</w:t>
    </w:r>
    <w:proofErr w:type="spellEnd"/>
  </w:p>
  <w:p w:rsidR="00142355" w:rsidRDefault="00A410A3">
    <w:pPr>
      <w:pStyle w:val="Pdepxina"/>
      <w:tabs>
        <w:tab w:val="clear" w:pos="4252"/>
        <w:tab w:val="clear" w:pos="8504"/>
        <w:tab w:val="right" w:pos="9636"/>
      </w:tabs>
      <w:rPr>
        <w:rFonts w:ascii="Xunta Sans" w:hAnsi="Xunta Sans" w:cs="Xunta Sans"/>
        <w:color w:val="007BC4"/>
        <w:sz w:val="16"/>
        <w:szCs w:val="16"/>
      </w:rPr>
    </w:pPr>
    <w:proofErr w:type="spellStart"/>
    <w:r>
      <w:rPr>
        <w:rFonts w:ascii="Xunta Sans" w:hAnsi="Xunta Sans" w:cs="Xunta Sans"/>
        <w:color w:val="007BC4"/>
        <w:sz w:val="16"/>
        <w:szCs w:val="16"/>
      </w:rPr>
      <w:t>fogga.xunta.gal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08" w:rsidRDefault="00BE4008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0A3" w:rsidRDefault="00A410A3">
      <w:r>
        <w:rPr>
          <w:color w:val="000000"/>
        </w:rPr>
        <w:separator/>
      </w:r>
    </w:p>
  </w:footnote>
  <w:footnote w:type="continuationSeparator" w:id="0">
    <w:p w:rsidR="00A410A3" w:rsidRDefault="00A4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08" w:rsidRDefault="00BE4008">
    <w:pPr>
      <w:pStyle w:val="Cabecei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55" w:rsidRDefault="00696FDE">
    <w:pPr>
      <w:pStyle w:val="Cabeceira"/>
    </w:pPr>
  </w:p>
  <w:p w:rsidR="00142355" w:rsidRDefault="00A410A3">
    <w:pPr>
      <w:pStyle w:val="Cabeceira"/>
      <w:ind w:left="-993"/>
    </w:pPr>
    <w:r>
      <w:rPr>
        <w:noProof/>
        <w:lang w:eastAsia="en-US"/>
      </w:rPr>
      <w:drawing>
        <wp:inline distT="0" distB="0" distL="0" distR="0">
          <wp:extent cx="6350306" cy="476749"/>
          <wp:effectExtent l="0" t="0" r="0" b="0"/>
          <wp:docPr id="1" name="Imaxe 3" descr="cid:image008.png@01D7E2A7.2D87CF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306" cy="4767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42355" w:rsidRDefault="00696FDE">
    <w:pPr>
      <w:pStyle w:val="Cabeceira"/>
      <w:rPr>
        <w:lang w:val="es-ES"/>
      </w:rPr>
    </w:pPr>
  </w:p>
  <w:p w:rsidR="00142355" w:rsidRDefault="00696FDE">
    <w:pPr>
      <w:pStyle w:val="Cabeceira"/>
      <w:jc w:val="center"/>
      <w:rPr>
        <w:lang w:val="es-ES"/>
      </w:rPr>
    </w:pPr>
  </w:p>
  <w:p w:rsidR="00142355" w:rsidRDefault="00696FDE">
    <w:pPr>
      <w:pStyle w:val="Cabeceira"/>
      <w:jc w:val="center"/>
      <w:rPr>
        <w:rFonts w:ascii="Arial" w:hAnsi="Arial" w:cs="Arial"/>
        <w:sz w:val="16"/>
        <w:szCs w:val="16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08" w:rsidRDefault="00BE4008">
    <w:pPr>
      <w:pStyle w:val="Cabecei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60CF5"/>
    <w:multiLevelType w:val="hybridMultilevel"/>
    <w:tmpl w:val="AC78E1E8"/>
    <w:lvl w:ilvl="0" w:tplc="D652A4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66E9"/>
    <w:multiLevelType w:val="multilevel"/>
    <w:tmpl w:val="732A73D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AF"/>
    <w:rsid w:val="001D01AB"/>
    <w:rsid w:val="00520725"/>
    <w:rsid w:val="0055732C"/>
    <w:rsid w:val="006546AF"/>
    <w:rsid w:val="00696FDE"/>
    <w:rsid w:val="00720F19"/>
    <w:rsid w:val="009373BE"/>
    <w:rsid w:val="00946ED1"/>
    <w:rsid w:val="00A410A3"/>
    <w:rsid w:val="00BE4008"/>
    <w:rsid w:val="00D811A8"/>
    <w:rsid w:val="00E96B55"/>
    <w:rsid w:val="00F1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2B9F"/>
  <w15:docId w15:val="{207D3DE7-385B-4FE5-B0C6-128106D2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ind w:firstLine="4678"/>
      <w:outlineLvl w:val="0"/>
    </w:pPr>
    <w:rPr>
      <w:rFonts w:ascii="Arial" w:eastAsia="Arial" w:hAnsi="Arial" w:cs="Arial"/>
      <w:b/>
      <w:sz w:val="22"/>
      <w:szCs w:val="20"/>
      <w:lang w:val="es-ES_tradnl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rFonts w:ascii="Arial" w:eastAsia="Arial" w:hAnsi="Arial" w:cs="Arial"/>
      <w:szCs w:val="20"/>
      <w:lang w:val="es-ES_tradnl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rFonts w:ascii="Arial" w:eastAsia="Arial" w:hAnsi="Arial" w:cs="Arial"/>
      <w:b/>
      <w:bCs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ind w:right="-335"/>
      <w:jc w:val="right"/>
      <w:outlineLvl w:val="4"/>
    </w:pPr>
    <w:rPr>
      <w:rFonts w:ascii="Arial" w:eastAsia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gl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eastAsia="Arial" w:hAnsi="Arial" w:cs="Arial"/>
      <w:szCs w:val="20"/>
      <w:lang w:val="es-ES_tradnl"/>
    </w:rPr>
  </w:style>
  <w:style w:type="paragraph" w:styleId="Lista">
    <w:name w:val="List"/>
    <w:basedOn w:val="Textbody"/>
    <w:rPr>
      <w:rFonts w:cs="Mangal"/>
    </w:rPr>
  </w:style>
  <w:style w:type="paragraph" w:styleId="Lend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Leyenda">
    <w:name w:val="Leyenda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Cabeceira">
    <w:name w:val="header"/>
    <w:basedOn w:val="Standard"/>
    <w:pPr>
      <w:tabs>
        <w:tab w:val="center" w:pos="4252"/>
        <w:tab w:val="right" w:pos="8504"/>
      </w:tabs>
    </w:pPr>
  </w:style>
  <w:style w:type="paragraph" w:styleId="Pdepxina">
    <w:name w:val="footer"/>
    <w:basedOn w:val="Standard"/>
    <w:pPr>
      <w:tabs>
        <w:tab w:val="center" w:pos="4252"/>
        <w:tab w:val="right" w:pos="8504"/>
      </w:tabs>
    </w:p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rmtag1">
    <w:name w:val="formtag1"/>
    <w:basedOn w:val="Standard"/>
    <w:pPr>
      <w:spacing w:before="280" w:after="280"/>
    </w:pPr>
    <w:rPr>
      <w:rFonts w:ascii="Georgia" w:eastAsia="Georgia" w:hAnsi="Georgia" w:cs="Georgia"/>
      <w:b/>
      <w:bCs/>
      <w:sz w:val="19"/>
      <w:szCs w:val="19"/>
      <w:lang w:val="es-ES"/>
    </w:rPr>
  </w:style>
  <w:style w:type="paragraph" w:customStyle="1" w:styleId="textofijo">
    <w:name w:val="textofijo"/>
    <w:basedOn w:val="Standard"/>
    <w:pPr>
      <w:spacing w:before="280" w:after="280"/>
    </w:pPr>
    <w:rPr>
      <w:rFonts w:ascii="Verdana" w:eastAsia="Verdana" w:hAnsi="Verdana" w:cs="Verdana"/>
      <w:sz w:val="19"/>
      <w:szCs w:val="19"/>
    </w:rPr>
  </w:style>
  <w:style w:type="paragraph" w:customStyle="1" w:styleId="Contenidodelatabla">
    <w:name w:val="Contenido de la tabla"/>
    <w:basedOn w:val="Standard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initionTerm">
    <w:name w:val="Definition Term"/>
    <w:basedOn w:val="Standard"/>
  </w:style>
  <w:style w:type="paragraph" w:customStyle="1" w:styleId="DefinitionList">
    <w:name w:val="Definition List"/>
    <w:basedOn w:val="Standard"/>
    <w:pPr>
      <w:ind w:left="360"/>
    </w:pPr>
  </w:style>
  <w:style w:type="paragraph" w:customStyle="1" w:styleId="H1">
    <w:name w:val="H1"/>
    <w:basedOn w:val="Standard"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Standard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Standard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Standard"/>
    <w:pPr>
      <w:keepNext/>
      <w:spacing w:before="100" w:after="100"/>
    </w:pPr>
    <w:rPr>
      <w:b/>
    </w:rPr>
  </w:style>
  <w:style w:type="paragraph" w:customStyle="1" w:styleId="H5">
    <w:name w:val="H5"/>
    <w:basedOn w:val="Standard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Standard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Standard"/>
    <w:rPr>
      <w:i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</w:style>
  <w:style w:type="paragraph" w:customStyle="1" w:styleId="Preformatted">
    <w:name w:val="Preformatted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pPr>
      <w:widowControl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pPr>
      <w:widowControl/>
      <w:suppressAutoHyphens/>
      <w:jc w:val="center"/>
    </w:pPr>
    <w:rPr>
      <w:rFonts w:ascii="Arial" w:eastAsia="Arial" w:hAnsi="Arial" w:cs="Courier New"/>
      <w:vanish/>
      <w:sz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cabezadoCar">
    <w:name w:val="Encabezado Car"/>
    <w:rPr>
      <w:sz w:val="24"/>
      <w:szCs w:val="24"/>
    </w:rPr>
  </w:style>
  <w:style w:type="character" w:styleId="Nmerodepxina">
    <w:name w:val="page number"/>
    <w:rPr>
      <w:rFonts w:eastAsia="Times New Roman" w:cs="Times New Roman"/>
      <w:bCs w:val="0"/>
      <w:iCs w:val="0"/>
      <w:szCs w:val="22"/>
      <w:lang w:val="es-ES"/>
    </w:rPr>
  </w:style>
  <w:style w:type="character" w:customStyle="1" w:styleId="Ttulo5Car">
    <w:name w:val="Título 5 Car"/>
    <w:rPr>
      <w:rFonts w:ascii="Arial" w:eastAsia="Arial" w:hAnsi="Arial" w:cs="Arial"/>
      <w:b/>
      <w:bCs/>
      <w:sz w:val="24"/>
      <w:szCs w:val="24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eastAsia="Courier New" w:hAnsi="Courier New" w:cs="Courier New"/>
      <w:sz w:val="20"/>
    </w:rPr>
  </w:style>
  <w:style w:type="character" w:styleId="Ligaznvisitada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Forte">
    <w:name w:val="Strong"/>
    <w:rPr>
      <w:b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numbering" w:customStyle="1" w:styleId="WW8Num1">
    <w:name w:val="WW8Num1"/>
    <w:basedOn w:val="Senlista"/>
    <w:pPr>
      <w:numPr>
        <w:numId w:val="1"/>
      </w:numPr>
    </w:pPr>
  </w:style>
  <w:style w:type="paragraph" w:customStyle="1" w:styleId="Default">
    <w:name w:val="Default"/>
    <w:rsid w:val="001D01AB"/>
    <w:pPr>
      <w:widowControl/>
      <w:autoSpaceDE w:val="0"/>
      <w:adjustRightInd w:val="0"/>
      <w:textAlignment w:val="auto"/>
    </w:pPr>
    <w:rPr>
      <w:rFonts w:ascii="Trebuchet MS" w:eastAsia="Calibri" w:hAnsi="Trebuchet MS" w:cs="Trebuchet MS"/>
      <w:color w:val="000000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XA/OR/153/13</vt:lpstr>
    </vt:vector>
  </TitlesOfParts>
  <Company>Xunta de Galicia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XA/OR/153/13</dc:title>
  <dc:creator>callmar</dc:creator>
  <cp:lastModifiedBy>Casal Arantes, Lino Antonio</cp:lastModifiedBy>
  <cp:revision>10</cp:revision>
  <cp:lastPrinted>2021-09-20T08:06:00Z</cp:lastPrinted>
  <dcterms:created xsi:type="dcterms:W3CDTF">2022-03-21T09:36:00Z</dcterms:created>
  <dcterms:modified xsi:type="dcterms:W3CDTF">2022-03-24T13:14:00Z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